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9D" w:rsidRPr="003A579D" w:rsidRDefault="003A579D" w:rsidP="00315D2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ru-RU"/>
        </w:rPr>
      </w:pPr>
      <w:r w:rsidRPr="003A579D"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ru-RU"/>
        </w:rPr>
        <w:t xml:space="preserve">Тема: </w:t>
      </w:r>
      <w:hyperlink r:id="rId6" w:history="1">
        <w:r w:rsidRPr="003A579D">
          <w:rPr>
            <w:rFonts w:ascii="Arial" w:eastAsia="Times New Roman" w:hAnsi="Arial" w:cs="Arial"/>
            <w:b/>
            <w:bCs/>
            <w:color w:val="292929"/>
            <w:kern w:val="36"/>
            <w:sz w:val="24"/>
            <w:szCs w:val="24"/>
            <w:lang w:eastAsia="ru-RU"/>
          </w:rPr>
          <w:t>Безнадзорные животные</w:t>
        </w:r>
      </w:hyperlink>
    </w:p>
    <w:p w:rsidR="003A579D" w:rsidRDefault="003A579D" w:rsidP="003A579D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A579D" w:rsidRPr="003A579D" w:rsidRDefault="003A579D" w:rsidP="003A579D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A579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Куда следует обращаться гражданам в случае появления стай безнадзорных собак во дворах домов, в скверах и парках?</w:t>
      </w:r>
    </w:p>
    <w:p w:rsidR="003A579D" w:rsidRPr="003A579D" w:rsidRDefault="003A579D" w:rsidP="003A579D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A579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случае появления стай безнадзорных собак во дворах домов, в скверах и парках граждане должны обращаться в жилищно-эксплуатационные службы район</w:t>
      </w:r>
      <w:r w:rsidR="00A233A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</w:t>
      </w:r>
      <w:r w:rsidRPr="003A579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или в администраци</w:t>
      </w:r>
      <w:r w:rsidR="00A233A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ю</w:t>
      </w:r>
      <w:r w:rsidRPr="003A579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район</w:t>
      </w:r>
      <w:r w:rsidR="00A233A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</w:t>
      </w:r>
      <w:r w:rsidR="0031162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(</w:t>
      </w:r>
      <w:r w:rsidR="0031162D" w:rsidRPr="0031162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http://www.vsevreg.ru/</w:t>
      </w:r>
      <w:r w:rsidR="0031162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)</w:t>
      </w:r>
      <w:r w:rsidRPr="003A579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и в муниципальные образования.</w:t>
      </w:r>
    </w:p>
    <w:p w:rsidR="003A579D" w:rsidRPr="003A579D" w:rsidRDefault="003A579D" w:rsidP="003A579D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A579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Указанные организации формируют заявки на проведение профилактического отлова безнадзорных собак.</w:t>
      </w:r>
    </w:p>
    <w:p w:rsidR="003A579D" w:rsidRPr="003A579D" w:rsidRDefault="003A579D" w:rsidP="003A579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inherit" w:hAnsi="inherit" w:cs="Arial"/>
          <w:color w:val="000000"/>
        </w:rPr>
      </w:pPr>
      <w:r w:rsidRPr="003A579D">
        <w:rPr>
          <w:rStyle w:val="a4"/>
          <w:rFonts w:ascii="inherit" w:hAnsi="inherit" w:cs="Arial"/>
          <w:color w:val="000000"/>
          <w:bdr w:val="none" w:sz="0" w:space="0" w:color="auto" w:frame="1"/>
        </w:rPr>
        <w:t>Что делать, если укусила собака?</w:t>
      </w:r>
    </w:p>
    <w:p w:rsidR="003A579D" w:rsidRPr="003A579D" w:rsidRDefault="003A579D" w:rsidP="003A579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inherit" w:hAnsi="inherit" w:cs="Arial"/>
          <w:color w:val="000000"/>
        </w:rPr>
      </w:pPr>
      <w:r w:rsidRPr="003A579D">
        <w:rPr>
          <w:rFonts w:ascii="inherit" w:hAnsi="inherit" w:cs="Arial"/>
          <w:color w:val="000000"/>
        </w:rPr>
        <w:t xml:space="preserve">В случае укуса или </w:t>
      </w:r>
      <w:proofErr w:type="spellStart"/>
      <w:r w:rsidRPr="003A579D">
        <w:rPr>
          <w:rFonts w:ascii="inherit" w:hAnsi="inherit" w:cs="Arial"/>
          <w:color w:val="000000"/>
        </w:rPr>
        <w:t>ослюнения</w:t>
      </w:r>
      <w:proofErr w:type="spellEnd"/>
      <w:r w:rsidRPr="003A579D">
        <w:rPr>
          <w:rFonts w:ascii="inherit" w:hAnsi="inherit" w:cs="Arial"/>
          <w:color w:val="000000"/>
        </w:rPr>
        <w:t xml:space="preserve"> человека животным незамедлительно следует обратиться за медицинской помощью в учреждение здравоохранения с целью принятия мер по профилактике </w:t>
      </w:r>
      <w:r w:rsidRPr="003A579D">
        <w:rPr>
          <w:rFonts w:ascii="inherit" w:hAnsi="inherit" w:cs="Arial"/>
          <w:color w:val="000000"/>
          <w:bdr w:val="none" w:sz="0" w:space="0" w:color="auto" w:frame="1"/>
        </w:rPr>
        <w:t>бешенства</w:t>
      </w:r>
      <w:r w:rsidRPr="003A579D">
        <w:rPr>
          <w:rFonts w:ascii="inherit" w:hAnsi="inherit" w:cs="Arial"/>
          <w:color w:val="000000"/>
        </w:rPr>
        <w:t> – особо опасной заразной болезни, которой болеют и животные и человек.</w:t>
      </w:r>
    </w:p>
    <w:p w:rsidR="003A579D" w:rsidRPr="003A579D" w:rsidRDefault="003A579D" w:rsidP="003A579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inherit" w:hAnsi="inherit" w:cs="Arial"/>
          <w:color w:val="000000"/>
        </w:rPr>
      </w:pPr>
      <w:r w:rsidRPr="003A579D">
        <w:rPr>
          <w:rFonts w:ascii="inherit" w:hAnsi="inherit" w:cs="Arial"/>
          <w:color w:val="000000"/>
        </w:rPr>
        <w:t xml:space="preserve">Все больничные, амбулаторно-поликлинические учреждения при обращении лиц, укушенных, оцарапанных, </w:t>
      </w:r>
      <w:proofErr w:type="spellStart"/>
      <w:r w:rsidRPr="003A579D">
        <w:rPr>
          <w:rFonts w:ascii="inherit" w:hAnsi="inherit" w:cs="Arial"/>
          <w:color w:val="000000"/>
        </w:rPr>
        <w:t>ослюненных</w:t>
      </w:r>
      <w:proofErr w:type="spellEnd"/>
      <w:r w:rsidRPr="003A579D">
        <w:rPr>
          <w:rFonts w:ascii="inherit" w:hAnsi="inherit" w:cs="Arial"/>
          <w:color w:val="000000"/>
        </w:rPr>
        <w:t xml:space="preserve"> любыми животными, оказывают первую медицинскую помощь пострадавшему и направляют его для назначения и проведения курса прививок против бешенства.</w:t>
      </w:r>
    </w:p>
    <w:p w:rsidR="003A579D" w:rsidRPr="003A579D" w:rsidRDefault="003A579D" w:rsidP="003A579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inherit" w:hAnsi="inherit" w:cs="Arial"/>
          <w:color w:val="000000"/>
        </w:rPr>
      </w:pPr>
      <w:r w:rsidRPr="003A579D">
        <w:rPr>
          <w:rFonts w:ascii="inherit" w:hAnsi="inherit" w:cs="Arial"/>
          <w:color w:val="000000"/>
        </w:rPr>
        <w:t xml:space="preserve">Собаки, кошки и другие животные, покусавшие людей или животных, проходят </w:t>
      </w:r>
      <w:proofErr w:type="spellStart"/>
      <w:r w:rsidRPr="003A579D">
        <w:rPr>
          <w:rFonts w:ascii="inherit" w:hAnsi="inherit" w:cs="Arial"/>
          <w:color w:val="000000"/>
        </w:rPr>
        <w:t>карантинирование</w:t>
      </w:r>
      <w:proofErr w:type="spellEnd"/>
      <w:r w:rsidRPr="003A579D">
        <w:rPr>
          <w:rFonts w:ascii="inherit" w:hAnsi="inherit" w:cs="Arial"/>
          <w:color w:val="000000"/>
        </w:rPr>
        <w:t xml:space="preserve"> под наблюдением специалистов государственной ветеринарной службы в течение 10 дней.</w:t>
      </w:r>
    </w:p>
    <w:p w:rsidR="003A579D" w:rsidRPr="003A579D" w:rsidRDefault="003A579D" w:rsidP="003A579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inherit" w:hAnsi="inherit" w:cs="Arial"/>
          <w:color w:val="000000"/>
        </w:rPr>
      </w:pPr>
      <w:r w:rsidRPr="003A579D">
        <w:rPr>
          <w:rFonts w:ascii="inherit" w:hAnsi="inherit" w:cs="Arial"/>
          <w:color w:val="000000"/>
        </w:rPr>
        <w:t xml:space="preserve">Результаты наблюдения за </w:t>
      </w:r>
      <w:proofErr w:type="spellStart"/>
      <w:r w:rsidRPr="003A579D">
        <w:rPr>
          <w:rFonts w:ascii="inherit" w:hAnsi="inherit" w:cs="Arial"/>
          <w:color w:val="000000"/>
        </w:rPr>
        <w:t>карантинированными</w:t>
      </w:r>
      <w:proofErr w:type="spellEnd"/>
      <w:r w:rsidRPr="003A579D">
        <w:rPr>
          <w:rFonts w:ascii="inherit" w:hAnsi="inherit" w:cs="Arial"/>
          <w:color w:val="000000"/>
        </w:rPr>
        <w:t xml:space="preserve"> животными в письменном виде сообщаются медицинскому учреждению, в котором прививают пострадавшего человека. Вне зависимости от состояния животного в течение срока наблюдения, решение о проведении или о продолжении антирабического лечения принимает медицинский работник.</w:t>
      </w:r>
    </w:p>
    <w:p w:rsidR="003A579D" w:rsidRPr="003A579D" w:rsidRDefault="003A579D" w:rsidP="003A579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inherit" w:hAnsi="inherit" w:cs="Arial"/>
          <w:color w:val="000000"/>
        </w:rPr>
      </w:pPr>
      <w:r w:rsidRPr="003A579D">
        <w:rPr>
          <w:rStyle w:val="a4"/>
          <w:rFonts w:ascii="inherit" w:hAnsi="inherit" w:cs="Arial"/>
          <w:color w:val="000000"/>
          <w:bdr w:val="none" w:sz="0" w:space="0" w:color="auto" w:frame="1"/>
        </w:rPr>
        <w:t>Регулирование численности безнадзорных животных в </w:t>
      </w:r>
      <w:r w:rsidRPr="003A579D">
        <w:rPr>
          <w:rStyle w:val="a4"/>
          <w:bCs w:val="0"/>
        </w:rPr>
        <w:t>Ленинградской области</w:t>
      </w:r>
    </w:p>
    <w:p w:rsidR="003A579D" w:rsidRPr="003A579D" w:rsidRDefault="003A579D" w:rsidP="003A579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inherit" w:hAnsi="inherit" w:cs="Arial"/>
          <w:color w:val="000000"/>
        </w:rPr>
      </w:pPr>
      <w:r w:rsidRPr="003A579D">
        <w:rPr>
          <w:rFonts w:ascii="inherit" w:hAnsi="inherit" w:cs="Arial"/>
          <w:color w:val="000000"/>
        </w:rPr>
        <w:t>Проблема наличия в Российской Федерации безнадзорных животных в настоящее время остается актуальной и трудноразрешимой. </w:t>
      </w:r>
      <w:r w:rsidRPr="00F0129E">
        <w:rPr>
          <w:rFonts w:ascii="inherit" w:hAnsi="inherit" w:cs="Arial"/>
          <w:bCs/>
          <w:color w:val="000000"/>
          <w:bdr w:val="none" w:sz="0" w:space="0" w:color="auto" w:frame="1"/>
        </w:rPr>
        <w:t>Ленинградск</w:t>
      </w:r>
      <w:r w:rsidR="00874333">
        <w:rPr>
          <w:rFonts w:ascii="inherit" w:hAnsi="inherit" w:cs="Arial"/>
          <w:bCs/>
          <w:color w:val="000000"/>
          <w:bdr w:val="none" w:sz="0" w:space="0" w:color="auto" w:frame="1"/>
        </w:rPr>
        <w:t>ая</w:t>
      </w:r>
      <w:r w:rsidRPr="00F0129E">
        <w:rPr>
          <w:rFonts w:ascii="inherit" w:hAnsi="inherit" w:cs="Arial"/>
          <w:bCs/>
          <w:color w:val="000000"/>
          <w:bdr w:val="none" w:sz="0" w:space="0" w:color="auto" w:frame="1"/>
        </w:rPr>
        <w:t xml:space="preserve"> област</w:t>
      </w:r>
      <w:r w:rsidR="00874333">
        <w:rPr>
          <w:rFonts w:ascii="inherit" w:hAnsi="inherit" w:cs="Arial"/>
          <w:bCs/>
          <w:color w:val="000000"/>
          <w:bdr w:val="none" w:sz="0" w:space="0" w:color="auto" w:frame="1"/>
        </w:rPr>
        <w:t>ь</w:t>
      </w:r>
      <w:r w:rsidRPr="003A579D">
        <w:rPr>
          <w:rFonts w:ascii="inherit" w:hAnsi="inherit" w:cs="Arial"/>
          <w:color w:val="000000"/>
        </w:rPr>
        <w:t xml:space="preserve"> является одн</w:t>
      </w:r>
      <w:r w:rsidR="00874333">
        <w:rPr>
          <w:rFonts w:ascii="inherit" w:hAnsi="inherit" w:cs="Arial"/>
          <w:color w:val="000000"/>
        </w:rPr>
        <w:t>ой</w:t>
      </w:r>
      <w:bookmarkStart w:id="0" w:name="_GoBack"/>
      <w:bookmarkEnd w:id="0"/>
      <w:r w:rsidRPr="003A579D">
        <w:rPr>
          <w:rFonts w:ascii="inherit" w:hAnsi="inherit" w:cs="Arial"/>
          <w:color w:val="000000"/>
        </w:rPr>
        <w:t xml:space="preserve"> из </w:t>
      </w:r>
      <w:r>
        <w:rPr>
          <w:rFonts w:ascii="inherit" w:hAnsi="inherit" w:cs="Arial"/>
          <w:color w:val="000000"/>
        </w:rPr>
        <w:t>субъектов</w:t>
      </w:r>
      <w:r w:rsidRPr="003A579D">
        <w:rPr>
          <w:rFonts w:ascii="inherit" w:hAnsi="inherit" w:cs="Arial"/>
          <w:color w:val="000000"/>
        </w:rPr>
        <w:t xml:space="preserve"> Российской Федерации, где работа среди безнадзорных животных проводится на основании законодательных актов,</w:t>
      </w:r>
      <w:r>
        <w:rPr>
          <w:rFonts w:ascii="inherit" w:hAnsi="inherit" w:cs="Arial"/>
          <w:color w:val="000000"/>
        </w:rPr>
        <w:t xml:space="preserve"> </w:t>
      </w:r>
      <w:r w:rsidRPr="003A579D">
        <w:rPr>
          <w:rFonts w:ascii="inherit" w:hAnsi="inherit" w:cs="Arial"/>
          <w:color w:val="000000"/>
        </w:rPr>
        <w:t>при участии органов исполнительной власти </w:t>
      </w:r>
      <w:r w:rsidRPr="00F0129E">
        <w:rPr>
          <w:rFonts w:ascii="inherit" w:hAnsi="inherit" w:cs="Arial"/>
          <w:bCs/>
          <w:color w:val="000000"/>
          <w:bdr w:val="none" w:sz="0" w:space="0" w:color="auto" w:frame="1"/>
        </w:rPr>
        <w:t>Ленинградской области</w:t>
      </w:r>
      <w:r w:rsidRPr="003A579D">
        <w:rPr>
          <w:rFonts w:ascii="inherit" w:hAnsi="inherit" w:cs="Arial"/>
          <w:color w:val="000000"/>
        </w:rPr>
        <w:t>, зоозащитных организаций и активистов зоозащитного движения.</w:t>
      </w:r>
    </w:p>
    <w:p w:rsidR="003A579D" w:rsidRPr="003A579D" w:rsidRDefault="003A579D" w:rsidP="003A579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inherit" w:hAnsi="inherit" w:cs="Arial"/>
          <w:color w:val="000000"/>
        </w:rPr>
      </w:pPr>
      <w:r w:rsidRPr="003A579D">
        <w:rPr>
          <w:rFonts w:ascii="inherit" w:hAnsi="inherit" w:cs="Arial"/>
          <w:color w:val="000000"/>
        </w:rPr>
        <w:t>Урегулирование проблемных ситуаций, связанных с животными, проводится, основываясь на гуманном отношении к ним с учетом сохранения благоприятной эпидемиологической ситуации на территории </w:t>
      </w:r>
      <w:r>
        <w:rPr>
          <w:rStyle w:val="nobr"/>
          <w:rFonts w:ascii="inherit" w:hAnsi="inherit" w:cs="Arial"/>
          <w:color w:val="000000"/>
        </w:rPr>
        <w:t>области</w:t>
      </w:r>
      <w:r w:rsidRPr="003A579D">
        <w:rPr>
          <w:rFonts w:ascii="inherit" w:hAnsi="inherit" w:cs="Arial"/>
          <w:color w:val="000000"/>
        </w:rPr>
        <w:t>.</w:t>
      </w:r>
    </w:p>
    <w:p w:rsidR="003A579D" w:rsidRDefault="003A579D" w:rsidP="003A579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inherit" w:hAnsi="inherit" w:cs="Arial"/>
          <w:color w:val="000000"/>
        </w:rPr>
      </w:pPr>
      <w:r w:rsidRPr="003A579D">
        <w:rPr>
          <w:rFonts w:ascii="inherit" w:hAnsi="inherit" w:cs="Arial"/>
          <w:color w:val="000000"/>
        </w:rPr>
        <w:t>Работа среди безнадзорных животных в </w:t>
      </w:r>
      <w:r w:rsidRPr="00F0129E">
        <w:rPr>
          <w:rFonts w:ascii="inherit" w:hAnsi="inherit" w:cs="Arial"/>
          <w:bCs/>
          <w:color w:val="000000"/>
          <w:bdr w:val="none" w:sz="0" w:space="0" w:color="auto" w:frame="1"/>
        </w:rPr>
        <w:t>Ленинградской области</w:t>
      </w:r>
      <w:r w:rsidRPr="003A579D">
        <w:rPr>
          <w:rFonts w:ascii="inherit" w:hAnsi="inherit" w:cs="Arial"/>
          <w:color w:val="000000"/>
        </w:rPr>
        <w:t xml:space="preserve"> основывается на </w:t>
      </w:r>
      <w:hyperlink r:id="rId7" w:history="1">
        <w:r w:rsidRPr="003A579D">
          <w:rPr>
            <w:rFonts w:ascii="inherit" w:hAnsi="inherit" w:cs="Arial"/>
            <w:color w:val="000000"/>
          </w:rPr>
          <w:t>Законе Ленинградской области</w:t>
        </w:r>
      </w:hyperlink>
      <w:r w:rsidRPr="003A579D">
        <w:rPr>
          <w:rFonts w:ascii="inherit" w:hAnsi="inherit" w:cs="Arial"/>
          <w:color w:val="000000"/>
        </w:rPr>
        <w:t xml:space="preserve"> </w:t>
      </w:r>
      <w:r>
        <w:rPr>
          <w:rFonts w:ascii="inherit" w:hAnsi="inherit" w:cs="Arial"/>
          <w:color w:val="000000"/>
        </w:rPr>
        <w:t xml:space="preserve">от </w:t>
      </w:r>
      <w:r w:rsidRPr="003A579D">
        <w:rPr>
          <w:rFonts w:ascii="inherit" w:hAnsi="inherit" w:cs="Arial"/>
          <w:color w:val="000000"/>
        </w:rPr>
        <w:t>6 июня 2013 года «О безнадзорных животных в Ленинградской области</w:t>
      </w:r>
      <w:r>
        <w:rPr>
          <w:rFonts w:ascii="inherit" w:hAnsi="inherit" w:cs="Arial"/>
          <w:color w:val="000000"/>
        </w:rPr>
        <w:t>».</w:t>
      </w:r>
    </w:p>
    <w:p w:rsidR="00315D22" w:rsidRDefault="003A579D" w:rsidP="003A579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inherit" w:hAnsi="inherit" w:cs="Arial"/>
          <w:color w:val="000000"/>
        </w:rPr>
      </w:pPr>
      <w:r w:rsidRPr="003A579D">
        <w:rPr>
          <w:rFonts w:ascii="inherit" w:hAnsi="inherit" w:cs="Arial"/>
          <w:color w:val="000000"/>
        </w:rPr>
        <w:t>В </w:t>
      </w:r>
      <w:r w:rsidR="00315D22" w:rsidRPr="003A579D">
        <w:rPr>
          <w:rFonts w:ascii="inherit" w:hAnsi="inherit" w:cs="Arial"/>
          <w:color w:val="000000"/>
        </w:rPr>
        <w:t xml:space="preserve">Ленинградской области </w:t>
      </w:r>
      <w:r w:rsidRPr="003A579D">
        <w:rPr>
          <w:rFonts w:ascii="inherit" w:hAnsi="inherit" w:cs="Arial"/>
          <w:color w:val="000000"/>
        </w:rPr>
        <w:t>осуществляют деятельность зоозащитные организации, которые участвуют в зоозащитной деятельности и осуществляют содержание приютов для безнадзорных животных. Многие из этих организаций объединены в Национальной ассоциации организаций помощи животным «Мы вместе».</w:t>
      </w:r>
    </w:p>
    <w:p w:rsidR="003A579D" w:rsidRPr="003A579D" w:rsidRDefault="003A579D" w:rsidP="003A579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inherit" w:hAnsi="inherit" w:cs="Arial"/>
          <w:color w:val="000000"/>
        </w:rPr>
      </w:pPr>
      <w:r w:rsidRPr="003A579D">
        <w:rPr>
          <w:rFonts w:ascii="inherit" w:hAnsi="inherit" w:cs="Arial"/>
          <w:color w:val="000000"/>
        </w:rPr>
        <w:t>Регулирование численности безнадзорных собак проводится путем их отлова, кастрации и выпуску в прежнюю среду обитания. При проведении этих мероприятий собак метят средством электронной идентификации (микрочипом) и вакцинируют против бешенства. С целью рассредоточения стай безнадзорных собак проводится работа по недопущению доступности пищевых отходов для проникновения безнадзорных собак</w:t>
      </w:r>
      <w:r w:rsidRPr="003A579D">
        <w:rPr>
          <w:rFonts w:ascii="inherit" w:hAnsi="inherit" w:cs="Arial"/>
          <w:color w:val="000000"/>
        </w:rPr>
        <w:br/>
        <w:t>в контейнеры и на площадки их сбора, изучается территория обитания таких стай и принимаются меры по недопущению проникновения безнадзорных собак в подвалы домов, в здания заброшенных домов, сараев и пр.</w:t>
      </w:r>
    </w:p>
    <w:p w:rsidR="00315D22" w:rsidRDefault="00315D22" w:rsidP="003A579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inherit" w:hAnsi="inherit" w:cs="Arial"/>
          <w:color w:val="000000"/>
        </w:rPr>
      </w:pPr>
    </w:p>
    <w:p w:rsidR="003A579D" w:rsidRPr="003A579D" w:rsidRDefault="00315D22" w:rsidP="003A579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inherit" w:hAnsi="inherit" w:cs="Arial"/>
          <w:color w:val="000000"/>
        </w:rPr>
      </w:pPr>
      <w:r w:rsidRPr="003A579D">
        <w:rPr>
          <w:rFonts w:ascii="inherit" w:hAnsi="inherit" w:cs="Arial"/>
          <w:color w:val="000000"/>
        </w:rPr>
        <w:lastRenderedPageBreak/>
        <w:t>Ленинградск</w:t>
      </w:r>
      <w:r>
        <w:rPr>
          <w:rFonts w:ascii="inherit" w:hAnsi="inherit" w:cs="Arial"/>
          <w:color w:val="000000"/>
        </w:rPr>
        <w:t>ая</w:t>
      </w:r>
      <w:r w:rsidRPr="003A579D">
        <w:rPr>
          <w:rFonts w:ascii="inherit" w:hAnsi="inherit" w:cs="Arial"/>
          <w:color w:val="000000"/>
        </w:rPr>
        <w:t xml:space="preserve"> област</w:t>
      </w:r>
      <w:r>
        <w:rPr>
          <w:rFonts w:ascii="inherit" w:hAnsi="inherit" w:cs="Arial"/>
          <w:color w:val="000000"/>
        </w:rPr>
        <w:t>ь</w:t>
      </w:r>
      <w:r w:rsidRPr="003A579D">
        <w:rPr>
          <w:rFonts w:ascii="inherit" w:hAnsi="inherit" w:cs="Arial"/>
          <w:color w:val="000000"/>
        </w:rPr>
        <w:t xml:space="preserve"> </w:t>
      </w:r>
      <w:r w:rsidR="003A579D" w:rsidRPr="003A579D">
        <w:rPr>
          <w:rFonts w:ascii="inherit" w:hAnsi="inherit" w:cs="Arial"/>
          <w:color w:val="000000"/>
        </w:rPr>
        <w:t>благополучн</w:t>
      </w:r>
      <w:r>
        <w:rPr>
          <w:rFonts w:ascii="inherit" w:hAnsi="inherit" w:cs="Arial"/>
          <w:color w:val="000000"/>
        </w:rPr>
        <w:t>а</w:t>
      </w:r>
      <w:r w:rsidR="003A579D" w:rsidRPr="003A579D">
        <w:rPr>
          <w:rFonts w:ascii="inherit" w:hAnsi="inherit" w:cs="Arial"/>
          <w:color w:val="000000"/>
        </w:rPr>
        <w:t xml:space="preserve"> по заразным болезням животных, в том числе по бешенству, мероприятия по регулированию численности безнадзорных собак и кошек проводятся исходя из принципа «отлов безнадзорных животных – проведение среди них профилактических мероприятий – возврат в прежнюю среду обитания».</w:t>
      </w:r>
    </w:p>
    <w:p w:rsidR="00F364C4" w:rsidRDefault="00F364C4" w:rsidP="003A579D">
      <w:pPr>
        <w:jc w:val="both"/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22A7" w:rsidRDefault="001722A7" w:rsidP="001722A7">
      <w:pPr>
        <w:shd w:val="clear" w:color="auto" w:fill="FFFFFF"/>
        <w:spacing w:after="0" w:line="270" w:lineRule="atLeast"/>
        <w:ind w:left="195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90634"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Государственное бюджетное  учреждение Ленинградской области </w:t>
      </w:r>
    </w:p>
    <w:p w:rsidR="001722A7" w:rsidRPr="00B90634" w:rsidRDefault="001722A7" w:rsidP="001722A7">
      <w:pPr>
        <w:shd w:val="clear" w:color="auto" w:fill="FFFFFF"/>
        <w:spacing w:after="0" w:line="270" w:lineRule="atLeast"/>
        <w:ind w:left="195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90634"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«Станция по борьбе с болезнями животных Всеволожского района»</w:t>
      </w:r>
      <w:r w:rsidRPr="00B9063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</w:p>
    <w:p w:rsidR="001722A7" w:rsidRPr="00F26F89" w:rsidRDefault="001722A7" w:rsidP="001722A7">
      <w:pPr>
        <w:shd w:val="clear" w:color="auto" w:fill="FFFFFF"/>
        <w:spacing w:after="0" w:line="270" w:lineRule="atLeast"/>
        <w:ind w:left="195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26F89"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Тел.: 8 800 350-29-03 (звонок бесплатный для всех регионов России)</w:t>
      </w:r>
    </w:p>
    <w:p w:rsidR="001722A7" w:rsidRPr="00757271" w:rsidRDefault="001722A7" w:rsidP="001722A7">
      <w:pPr>
        <w:jc w:val="center"/>
        <w:rPr>
          <w:sz w:val="24"/>
          <w:szCs w:val="24"/>
        </w:rPr>
      </w:pP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(</w:t>
      </w:r>
      <w:r w:rsidRPr="00F0129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телефон горячей линии: </w:t>
      </w:r>
      <w:r w:rsidRPr="00F0129E">
        <w:rPr>
          <w:rFonts w:ascii="inherit" w:eastAsia="Times New Roman" w:hAnsi="inherit"/>
          <w:b/>
          <w:bCs/>
          <w:color w:val="000000"/>
          <w:sz w:val="24"/>
          <w:szCs w:val="24"/>
          <w:lang w:eastAsia="ru-RU"/>
        </w:rPr>
        <w:t>+7 (921) 855-74-58</w:t>
      </w: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).</w:t>
      </w:r>
    </w:p>
    <w:p w:rsidR="001722A7" w:rsidRPr="00E119BC" w:rsidRDefault="001722A7" w:rsidP="001722A7">
      <w:pPr>
        <w:jc w:val="both"/>
        <w:rPr>
          <w:sz w:val="24"/>
          <w:szCs w:val="24"/>
        </w:rPr>
      </w:pPr>
    </w:p>
    <w:p w:rsidR="001722A7" w:rsidRPr="003A579D" w:rsidRDefault="001722A7" w:rsidP="003A579D">
      <w:pPr>
        <w:jc w:val="both"/>
        <w:rPr>
          <w:sz w:val="24"/>
          <w:szCs w:val="24"/>
        </w:rPr>
      </w:pPr>
    </w:p>
    <w:sectPr w:rsidR="001722A7" w:rsidRPr="003A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5B6D"/>
    <w:multiLevelType w:val="multilevel"/>
    <w:tmpl w:val="730C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9D"/>
    <w:rsid w:val="00161D8B"/>
    <w:rsid w:val="001722A7"/>
    <w:rsid w:val="00230321"/>
    <w:rsid w:val="0031162D"/>
    <w:rsid w:val="00315D22"/>
    <w:rsid w:val="00383E57"/>
    <w:rsid w:val="003A579D"/>
    <w:rsid w:val="00645562"/>
    <w:rsid w:val="00874333"/>
    <w:rsid w:val="00A233AE"/>
    <w:rsid w:val="00A522D2"/>
    <w:rsid w:val="00F3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5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79D"/>
    <w:rPr>
      <w:b/>
      <w:bCs/>
    </w:rPr>
  </w:style>
  <w:style w:type="character" w:styleId="a5">
    <w:name w:val="Hyperlink"/>
    <w:basedOn w:val="a0"/>
    <w:uiPriority w:val="99"/>
    <w:semiHidden/>
    <w:unhideWhenUsed/>
    <w:rsid w:val="003A579D"/>
    <w:rPr>
      <w:color w:val="0000FF"/>
      <w:u w:val="single"/>
    </w:rPr>
  </w:style>
  <w:style w:type="character" w:customStyle="1" w:styleId="nobr">
    <w:name w:val="nobr"/>
    <w:basedOn w:val="a0"/>
    <w:rsid w:val="003A5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5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79D"/>
    <w:rPr>
      <w:b/>
      <w:bCs/>
    </w:rPr>
  </w:style>
  <w:style w:type="character" w:styleId="a5">
    <w:name w:val="Hyperlink"/>
    <w:basedOn w:val="a0"/>
    <w:uiPriority w:val="99"/>
    <w:semiHidden/>
    <w:unhideWhenUsed/>
    <w:rsid w:val="003A579D"/>
    <w:rPr>
      <w:color w:val="0000FF"/>
      <w:u w:val="single"/>
    </w:rPr>
  </w:style>
  <w:style w:type="character" w:customStyle="1" w:styleId="nobr">
    <w:name w:val="nobr"/>
    <w:basedOn w:val="a0"/>
    <w:rsid w:val="003A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537958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spb.ru/helper/zdrav/informaciya-dlya-vladelcev-zhivotnyh/neglec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2018-01-29T12:14:00Z</cp:lastPrinted>
  <dcterms:created xsi:type="dcterms:W3CDTF">2018-01-29T11:54:00Z</dcterms:created>
  <dcterms:modified xsi:type="dcterms:W3CDTF">2018-02-13T06:12:00Z</dcterms:modified>
</cp:coreProperties>
</file>